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type or print clearly, complete all sections and return to the address at the end of this document.  If you need more space please continue on additional sheets.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6405"/>
        <w:tblGridChange w:id="0">
          <w:tblGrid>
            <w:gridCol w:w="3345"/>
            <w:gridCol w:w="6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of 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Telephone -    Mob: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May we call you at work;  Y/N: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you are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a citizen of the UK, do you possess the relevant work permit;   Y/N: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Education and training: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list your education and qualifications, starting with the most recent:</w:t>
      </w: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225"/>
        <w:gridCol w:w="4575"/>
        <w:tblGridChange w:id="0">
          <w:tblGrid>
            <w:gridCol w:w="1950"/>
            <w:gridCol w:w="322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Qualifications attained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list any other professional, trade or vocational qualifications:</w:t>
      </w:r>
    </w:p>
    <w:tbl>
      <w:tblPr>
        <w:tblStyle w:val="Table3"/>
        <w:tblW w:w="978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7"/>
        <w:tblGridChange w:id="0">
          <w:tblGrid>
            <w:gridCol w:w="9697"/>
          </w:tblGrid>
        </w:tblGridChange>
      </w:tblGrid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Employment history: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starting with your current or most recent employer please list in chronological order.  (Continue on a separate sheet if necessary). </w:t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625"/>
        <w:gridCol w:w="2640"/>
        <w:gridCol w:w="2835"/>
        <w:tblGridChange w:id="0">
          <w:tblGrid>
            <w:gridCol w:w="1695"/>
            <w:gridCol w:w="2625"/>
            <w:gridCol w:w="2640"/>
            <w:gridCol w:w="283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Dates (month &amp;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and address of 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Job title and summary of 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Reason for leaving / Notice period required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30" w:right="0" w:hanging="33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hanging="33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Declaration: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fill in the section below. Under the Rehabilitation of Offenders Act 1974 you do not have to disclose information on certain convictions after a set period of time however this post is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exempt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from the above Act therefore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convictions and any cautions or bind-overs must be declared and cannot be regarded as ‘spent’</w:t>
      </w:r>
      <w:r w:rsidDel="00000000" w:rsidR="00000000" w:rsidRPr="00000000">
        <w:rPr>
          <w:rtl w:val="0"/>
        </w:rPr>
      </w:r>
    </w:p>
    <w:tbl>
      <w:tblPr>
        <w:tblStyle w:val="Table6"/>
        <w:tblW w:w="97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580"/>
        <w:tblGridChange w:id="0">
          <w:tblGrid>
            <w:gridCol w:w="4155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Have you ever been convicted of a criminal offence; Y/N: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 you have any criminal charges or summonses pending against you; Y/N: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Having a criminal record will not necessarily bar you from working with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References: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provide the names, addresses, phone numbers and email addresses of three referees.  At least one must be your current or most recent employer:</w:t>
      </w:r>
      <w:r w:rsidDel="00000000" w:rsidR="00000000" w:rsidRPr="00000000">
        <w:rPr>
          <w:rtl w:val="0"/>
        </w:rPr>
      </w:r>
    </w:p>
    <w:tbl>
      <w:tblPr>
        <w:tblStyle w:val="Table7"/>
        <w:tblW w:w="973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625"/>
        <w:gridCol w:w="2670"/>
        <w:gridCol w:w="2610"/>
        <w:tblGridChange w:id="0">
          <w:tblGrid>
            <w:gridCol w:w="1830"/>
            <w:gridCol w:w="2625"/>
            <w:gridCol w:w="2670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Reference: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Current or most recent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Church Minister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Personal / other referee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and Occupation: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Contact details: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How do they know you?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May we approach them now; Y/N: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you have a disability please tell us about any adjustments we may need to make to assist you at interview: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5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Please tell us if there are any dates when you will not be available for interview: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5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Is there any other information you would like to include in your application? Use the space below: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9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5745"/>
        <w:tblGridChange w:id="0">
          <w:tblGrid>
            <w:gridCol w:w="4050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Where did you hear about the position?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Completing an application: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Once you have completed the sections please do the following: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numPr>
          <w:ilvl w:val="0"/>
          <w:numId w:val="2"/>
        </w:numPr>
        <w:spacing w:after="2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letter explaining why the role is of interest to you (1 page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Send your curriculum vitae (2 pages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 the declaration below and email to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recruitment@allsouls.org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or send to; Recruitment, All Souls Church, 2 All Souls Place, London, W1B 3DA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To the best of my knowledge and belief, I confirm that the information I have provided on this form is correct.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678"/>
          <w:tab w:val="left" w:pos="5670"/>
          <w:tab w:val="right" w:pos="9072"/>
        </w:tabs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Signed: </w:t>
        <w:tab/>
        <w:tab/>
        <w:t xml:space="preserve">Date: </w:t>
        <w:tab/>
      </w:r>
    </w:p>
    <w:sectPr>
      <w:headerReference r:id="rId7" w:type="default"/>
      <w:footerReference r:id="rId8" w:type="default"/>
      <w:pgSz w:h="16840" w:w="11907" w:orient="portrait"/>
      <w:pgMar w:bottom="284" w:top="1758" w:left="1133.8582677165355" w:right="10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Verdana" w:cs="Verdana" w:eastAsia="Verdana" w:hAnsi="Verdana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sz w:val="20"/>
        <w:szCs w:val="20"/>
        <w:vertAlign w:val="baseline"/>
        <w:rtl w:val="0"/>
      </w:rPr>
      <w:t xml:space="preserve">PRIVATE AND CONFIDENTIAL</w:t>
      <w:tab/>
      <w:tab/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ind w:left="-375" w:firstLine="0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214"/>
      </w:tabs>
      <w:spacing w:after="0" w:before="0"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214"/>
      </w:tabs>
      <w:spacing w:after="0" w:before="0" w:line="240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4667250</wp:posOffset>
          </wp:positionH>
          <wp:positionV relativeFrom="paragraph">
            <wp:posOffset>257175</wp:posOffset>
          </wp:positionV>
          <wp:extent cx="1418363" cy="55538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8363" cy="5553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0">
    <w:pPr>
      <w:widowControl w:val="1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All Souls Serve the City</w:t>
      <w:tab/>
      <w:tab/>
    </w:r>
  </w:p>
  <w:p w:rsidR="00000000" w:rsidDel="00000000" w:rsidP="00000000" w:rsidRDefault="00000000" w:rsidRPr="00000000" w14:paraId="000000D1">
    <w:pPr>
      <w:widowControl w:val="1"/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 All Souls Place, London, W1B 3DA</w:t>
    </w:r>
  </w:p>
  <w:p w:rsidR="00000000" w:rsidDel="00000000" w:rsidP="00000000" w:rsidRDefault="00000000" w:rsidRPr="00000000" w14:paraId="000000D2">
    <w:pPr>
      <w:widowControl w:val="1"/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Reg Charity No: 1192900</w:t>
    </w:r>
  </w:p>
  <w:p w:rsidR="00000000" w:rsidDel="00000000" w:rsidP="00000000" w:rsidRDefault="00000000" w:rsidRPr="00000000" w14:paraId="000000D3">
    <w:pPr>
      <w:widowControl w:val="1"/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email: info@asstc.org.uk</w:t>
    </w:r>
  </w:p>
  <w:p w:rsidR="00000000" w:rsidDel="00000000" w:rsidP="00000000" w:rsidRDefault="00000000" w:rsidRPr="00000000" w14:paraId="000000D4">
    <w:pPr>
      <w:widowControl w:val="1"/>
      <w:jc w:val="left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Times New Roman" w:cs="Times New Roman" w:eastAsia="Times New Roman" w:hAnsi="Times New Roman"/>
        <w:sz w:val="28"/>
        <w:szCs w:val="28"/>
        <w:vertAlign w:val="baseline"/>
      </w:rPr>
    </w:pPr>
    <w:r w:rsidDel="00000000" w:rsidR="00000000" w:rsidRPr="00000000">
      <w:rPr>
        <w:rFonts w:ascii="Tahoma" w:cs="Tahoma" w:eastAsia="Tahoma" w:hAnsi="Tahoma"/>
        <w:sz w:val="28"/>
        <w:szCs w:val="28"/>
        <w:rtl w:val="0"/>
      </w:rPr>
      <w:t xml:space="preserve">APPLICATION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24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24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24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cruitment@allsouls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